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7">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8">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STARTING SYSTEM </w:t>
            </w:r>
          </w:p>
        </w:tc>
      </w:tr>
      <w:tr>
        <w:trPr>
          <w:cantSplit w:val="0"/>
          <w:trHeight w:val="576" w:hRule="atLeast"/>
          <w:tblHeader w:val="0"/>
        </w:trPr>
        <w:tc>
          <w:tcPr>
            <w:vAlign w:val="center"/>
          </w:tcPr>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A">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STARTING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B">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diagnose and repair starting system and its component.</w:t>
            </w:r>
          </w:p>
        </w:tc>
      </w:tr>
      <w:tr>
        <w:trPr>
          <w:cantSplit w:val="0"/>
          <w:trHeight w:val="576" w:hRule="atLeast"/>
          <w:tblHeader w:val="0"/>
        </w:trPr>
        <w:tc>
          <w:tcPr>
            <w:vAlign w:val="center"/>
          </w:tcPr>
          <w:p w:rsidR="00000000" w:rsidDel="00000000" w:rsidP="00000000" w:rsidRDefault="00000000" w:rsidRPr="00000000" w14:paraId="0000000E">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F">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2">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starting system</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starting system</w:t>
            </w:r>
          </w:p>
        </w:tc>
      </w:tr>
      <w:tr>
        <w:trPr>
          <w:cantSplit w:val="0"/>
          <w:trHeight w:val="576" w:hRule="atLeast"/>
          <w:tblHeader w:val="0"/>
        </w:trPr>
        <w:tc>
          <w:tcPr>
            <w:gridSpan w:val="2"/>
            <w:vAlign w:val="center"/>
          </w:tcPr>
          <w:p w:rsidR="00000000" w:rsidDel="00000000" w:rsidP="00000000" w:rsidRDefault="00000000" w:rsidRPr="00000000" w14:paraId="00000018">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starting system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C">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3     </w:t>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REPAIR STARTING SYSTEM</w:t>
      </w:r>
    </w:p>
    <w:p w:rsidR="00000000" w:rsidDel="00000000" w:rsidP="00000000" w:rsidRDefault="00000000" w:rsidRPr="00000000" w14:paraId="0000002E">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Repair starting system </w:t>
            </w:r>
          </w:p>
        </w:tc>
        <w:tc>
          <w:tcPr>
            <w:vAlign w:val="center"/>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Repair starting system </w:t>
            </w:r>
            <w:r w:rsidDel="00000000" w:rsidR="00000000" w:rsidRPr="00000000">
              <w:rPr>
                <w:rtl w:val="0"/>
              </w:rPr>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Repair starting system </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Repair starting system </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Repair starting system </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E">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REPAIR STARTING SYSTEM</w:t>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6">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of starter motor components operation</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Repair and replacement of starter motor</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and repair of starting system circuit </w:t>
      </w:r>
    </w:p>
    <w:p w:rsidR="00000000" w:rsidDel="00000000" w:rsidP="00000000" w:rsidRDefault="00000000" w:rsidRPr="00000000" w14:paraId="0000006A">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C">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STARTING SYSTEM</w:t>
      </w:r>
    </w:p>
    <w:p w:rsidR="00000000" w:rsidDel="00000000" w:rsidP="00000000" w:rsidRDefault="00000000" w:rsidRPr="00000000" w14:paraId="0000006D">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6E">
      <w:pPr>
        <w:spacing w:after="240" w:before="240" w:line="240" w:lineRule="auto"/>
        <w:jc w:val="both"/>
        <w:rPr>
          <w:b w:val="1"/>
        </w:rPr>
      </w:pPr>
      <w:r w:rsidDel="00000000" w:rsidR="00000000" w:rsidRPr="00000000">
        <w:rPr>
          <w:b w:val="1"/>
          <w:rtl w:val="0"/>
        </w:rPr>
        <w:t xml:space="preserve">Removing the Starter Motor</w:t>
      </w:r>
    </w:p>
    <w:p w:rsidR="00000000" w:rsidDel="00000000" w:rsidP="00000000" w:rsidRDefault="00000000" w:rsidRPr="00000000" w14:paraId="0000006F">
      <w:pPr>
        <w:spacing w:after="240" w:before="240" w:line="240" w:lineRule="auto"/>
        <w:jc w:val="both"/>
        <w:rPr/>
      </w:pPr>
      <w:r w:rsidDel="00000000" w:rsidR="00000000" w:rsidRPr="00000000">
        <w:rPr>
          <w:rtl w:val="0"/>
        </w:rPr>
        <w:t xml:space="preserve">If you testing indicates that the starter must be removed, the first step is to disconnect the negative cable at the battery and wrap the clamp with the electrical tape. It may be necessary to place the vehicle on a lift to gain access to the starter. Before lifting the vehicle, disconnect all wires fasteners, and so on that can be reached from under the hood.</w:t>
      </w:r>
    </w:p>
    <w:p w:rsidR="00000000" w:rsidDel="00000000" w:rsidP="00000000" w:rsidRDefault="00000000" w:rsidRPr="00000000" w14:paraId="00000070">
      <w:pPr>
        <w:spacing w:after="240" w:before="240" w:line="240" w:lineRule="auto"/>
        <w:jc w:val="both"/>
        <w:rPr/>
      </w:pPr>
      <w:r w:rsidDel="00000000" w:rsidR="00000000" w:rsidRPr="00000000">
        <w:rPr>
          <w:rtl w:val="0"/>
        </w:rPr>
        <w:t xml:space="preserve">       </w:t>
        <w:tab/>
        <w:t xml:space="preserve">Disconnect the wires leading to the solenoid terminals. To avoid confusion when reinstalling the starter, it is wise to mark the wires so they can reinstall on their correct terminals.</w:t>
      </w:r>
    </w:p>
    <w:p w:rsidR="00000000" w:rsidDel="00000000" w:rsidP="00000000" w:rsidRDefault="00000000" w:rsidRPr="00000000" w14:paraId="00000071">
      <w:pPr>
        <w:spacing w:after="240" w:before="240" w:line="240" w:lineRule="auto"/>
        <w:jc w:val="both"/>
        <w:rPr/>
      </w:pPr>
      <w:r w:rsidDel="00000000" w:rsidR="00000000" w:rsidRPr="00000000">
        <w:rPr>
          <w:rtl w:val="0"/>
        </w:rPr>
        <w:t xml:space="preserve">        </w:t>
        <w:tab/>
        <w:t xml:space="preserve">On some vehicles you may need to disconnect the exhaust system to be able to remove the starter. Loosen the starter mounting bolts and remove all  but one. Support the starter out and away from the flywheel. Once the starter is free, remove the last bolt and the starter.</w:t>
      </w:r>
    </w:p>
    <w:p w:rsidR="00000000" w:rsidDel="00000000" w:rsidP="00000000" w:rsidRDefault="00000000" w:rsidRPr="00000000" w14:paraId="00000072">
      <w:pPr>
        <w:spacing w:after="240" w:before="240" w:line="240" w:lineRule="auto"/>
        <w:jc w:val="both"/>
        <w:rPr/>
      </w:pPr>
      <w:r w:rsidDel="00000000" w:rsidR="00000000" w:rsidRPr="00000000">
        <w:rPr>
          <w:rtl w:val="0"/>
        </w:rPr>
        <w:t xml:space="preserve">        </w:t>
        <w:tab/>
        <w:t xml:space="preserve">Once the starter is out, inspect the starter drive pinion gear and the flywheel ring gear </w:t>
      </w:r>
      <w:r w:rsidDel="00000000" w:rsidR="00000000" w:rsidRPr="00000000">
        <w:rPr>
          <w:b w:val="1"/>
          <w:rtl w:val="0"/>
        </w:rPr>
        <w:t xml:space="preserve">(Figure 18-25).</w:t>
      </w:r>
      <w:r w:rsidDel="00000000" w:rsidR="00000000" w:rsidRPr="00000000">
        <w:rPr>
          <w:rtl w:val="0"/>
        </w:rPr>
        <w:t xml:space="preserve"> When the teeth of the starter drive are abnormally worn, make sure you inspect the entire circumference of the flywheel. If the starter drive or the flywheel ring gear show sighs of wear or damage, they must be replaced.</w:t>
      </w:r>
    </w:p>
    <w:p w:rsidR="00000000" w:rsidDel="00000000" w:rsidP="00000000" w:rsidRDefault="00000000" w:rsidRPr="00000000" w14:paraId="00000073">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74">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75">
      <w:pPr>
        <w:spacing w:after="240" w:before="240" w:line="240" w:lineRule="auto"/>
        <w:jc w:val="center"/>
        <w:rPr/>
      </w:pPr>
      <w:r w:rsidDel="00000000" w:rsidR="00000000" w:rsidRPr="00000000">
        <w:rPr>
          <w:b w:val="1"/>
          <w:rtl w:val="0"/>
        </w:rPr>
        <w:t xml:space="preserve">Figure 18-25</w:t>
      </w:r>
      <w:r w:rsidDel="00000000" w:rsidR="00000000" w:rsidRPr="00000000">
        <w:rPr>
          <w:rtl w:val="0"/>
        </w:rPr>
        <w:t xml:space="preserve"> Starter drive and flywheel ring gear wear patterns.</w:t>
      </w:r>
    </w:p>
    <w:p w:rsidR="00000000" w:rsidDel="00000000" w:rsidP="00000000" w:rsidRDefault="00000000" w:rsidRPr="00000000" w14:paraId="00000076">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77">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78">
      <w:pPr>
        <w:spacing w:after="240" w:before="240" w:line="240" w:lineRule="auto"/>
        <w:jc w:val="both"/>
        <w:rPr/>
      </w:pPr>
      <w:r w:rsidDel="00000000" w:rsidR="00000000" w:rsidRPr="00000000">
        <w:rPr>
          <w:rtl w:val="0"/>
        </w:rPr>
        <w:t xml:space="preserve">        </w:t>
        <w:tab/>
        <w:t xml:space="preserve">Reverse the procedure to install the starter. Make sure all electrical connections are tight. If you are installing a new or manufactured starter, sand away the paint at the mounting point before install it. Also, make sure you have a good hold on the starter while installing it.</w:t>
      </w:r>
    </w:p>
    <w:p w:rsidR="00000000" w:rsidDel="00000000" w:rsidP="00000000" w:rsidRDefault="00000000" w:rsidRPr="00000000" w14:paraId="00000079">
      <w:pPr>
        <w:spacing w:after="240" w:before="240" w:line="240" w:lineRule="auto"/>
        <w:jc w:val="both"/>
        <w:rPr>
          <w:b w:val="1"/>
        </w:rPr>
      </w:pPr>
      <w:r w:rsidDel="00000000" w:rsidR="00000000" w:rsidRPr="00000000">
        <w:rPr>
          <w:rtl w:val="0"/>
        </w:rPr>
        <w:t xml:space="preserve">        </w:t>
        <w:tab/>
        <w:t xml:space="preserve">Many General Motors starters use shims between the starter and the mounting pad </w:t>
      </w:r>
      <w:r w:rsidDel="00000000" w:rsidR="00000000" w:rsidRPr="00000000">
        <w:rPr>
          <w:b w:val="1"/>
          <w:rtl w:val="0"/>
        </w:rPr>
        <w:t xml:space="preserve">(Figure 18-26). </w:t>
      </w:r>
      <w:r w:rsidDel="00000000" w:rsidR="00000000" w:rsidRPr="00000000">
        <w:rPr>
          <w:rtl w:val="0"/>
        </w:rPr>
        <w:t xml:space="preserve">To check this clearance, install the starter and insert a flat blade screwdriver into the access slot on the side of the drive housing. Pry the drive pinion gear into the engaged position. Use a wire feeler gauge or a piece of 0.020-inch (.5080-mm) diameter wire to check the clearance between the gears </w:t>
      </w:r>
      <w:r w:rsidDel="00000000" w:rsidR="00000000" w:rsidRPr="00000000">
        <w:rPr>
          <w:b w:val="1"/>
          <w:rtl w:val="0"/>
        </w:rPr>
        <w:t xml:space="preserve">(Figure 18-27).</w:t>
      </w:r>
    </w:p>
    <w:p w:rsidR="00000000" w:rsidDel="00000000" w:rsidP="00000000" w:rsidRDefault="00000000" w:rsidRPr="00000000" w14:paraId="0000007A">
      <w:pPr>
        <w:spacing w:after="240" w:before="240" w:line="240" w:lineRule="auto"/>
        <w:jc w:val="both"/>
        <w:rPr>
          <w:b w:val="1"/>
        </w:rPr>
      </w:pPr>
      <w:r w:rsidDel="00000000" w:rsidR="00000000" w:rsidRPr="00000000">
        <w:rPr>
          <w:b w:val="1"/>
          <w:rtl w:val="0"/>
        </w:rPr>
        <w:t xml:space="preserve"> </w:t>
      </w:r>
    </w:p>
    <w:p w:rsidR="00000000" w:rsidDel="00000000" w:rsidP="00000000" w:rsidRDefault="00000000" w:rsidRPr="00000000" w14:paraId="0000007B">
      <w:pPr>
        <w:spacing w:after="240" w:before="240" w:line="240" w:lineRule="auto"/>
        <w:jc w:val="center"/>
        <w:rPr>
          <w:b w:val="1"/>
        </w:rPr>
      </w:pPr>
      <w:r w:rsidDel="00000000" w:rsidR="00000000" w:rsidRPr="00000000">
        <w:rPr>
          <w:b w:val="1"/>
          <w:rtl w:val="0"/>
        </w:rPr>
        <w:t xml:space="preserve"> </w:t>
      </w:r>
    </w:p>
    <w:p w:rsidR="00000000" w:rsidDel="00000000" w:rsidP="00000000" w:rsidRDefault="00000000" w:rsidRPr="00000000" w14:paraId="0000007C">
      <w:pPr>
        <w:spacing w:after="240" w:before="240" w:line="240" w:lineRule="auto"/>
        <w:jc w:val="center"/>
        <w:rPr/>
      </w:pPr>
      <w:r w:rsidDel="00000000" w:rsidR="00000000" w:rsidRPr="00000000">
        <w:rPr>
          <w:b w:val="1"/>
          <w:rtl w:val="0"/>
        </w:rPr>
        <w:t xml:space="preserve">Figure 18-26 </w:t>
      </w:r>
      <w:r w:rsidDel="00000000" w:rsidR="00000000" w:rsidRPr="00000000">
        <w:rPr>
          <w:rtl w:val="0"/>
        </w:rPr>
        <w:t xml:space="preserve">Shimming the starter to obtain proper pinion-to-ring gear clearance.</w:t>
      </w:r>
    </w:p>
    <w:p w:rsidR="00000000" w:rsidDel="00000000" w:rsidP="00000000" w:rsidRDefault="00000000" w:rsidRPr="00000000" w14:paraId="0000007D">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7E">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7F">
      <w:pPr>
        <w:spacing w:after="240" w:before="240" w:line="240" w:lineRule="auto"/>
        <w:jc w:val="center"/>
        <w:rPr/>
      </w:pPr>
      <w:r w:rsidDel="00000000" w:rsidR="00000000" w:rsidRPr="00000000">
        <w:rPr>
          <w:b w:val="1"/>
          <w:rtl w:val="0"/>
        </w:rPr>
        <w:t xml:space="preserve">Figure 18-27</w:t>
      </w:r>
      <w:r w:rsidDel="00000000" w:rsidR="00000000" w:rsidRPr="00000000">
        <w:rPr>
          <w:rtl w:val="0"/>
        </w:rPr>
        <w:t xml:space="preserve"> Checking the clearance between the pinion gear and the ring gear.</w:t>
      </w:r>
    </w:p>
    <w:p w:rsidR="00000000" w:rsidDel="00000000" w:rsidP="00000000" w:rsidRDefault="00000000" w:rsidRPr="00000000" w14:paraId="00000080">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81">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82">
      <w:pPr>
        <w:spacing w:after="240" w:before="240" w:line="240" w:lineRule="auto"/>
        <w:jc w:val="both"/>
        <w:rPr/>
      </w:pPr>
      <w:r w:rsidDel="00000000" w:rsidR="00000000" w:rsidRPr="00000000">
        <w:rPr>
          <w:b w:val="1"/>
          <w:rtl w:val="0"/>
        </w:rPr>
        <w:t xml:space="preserve">        </w:t>
        <w:tab/>
      </w:r>
      <w:r w:rsidDel="00000000" w:rsidR="00000000" w:rsidRPr="00000000">
        <w:rPr>
          <w:rtl w:val="0"/>
        </w:rPr>
        <w:t xml:space="preserve">If the clearance between the two gears is incorrect shims will need to be added or subtracted to bring the clearance within specs. If the clearance is excessive, the starter will produce a high-pitched whine while it is cranking the engine. If the clearance is too small, the starter will make a high-pitched whine after the engine starts and the ignition switch is returned to the RUN position.</w:t>
      </w:r>
    </w:p>
    <w:p w:rsidR="00000000" w:rsidDel="00000000" w:rsidP="00000000" w:rsidRDefault="00000000" w:rsidRPr="00000000" w14:paraId="00000083">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4">
      <w:pPr>
        <w:spacing w:after="240" w:before="240" w:line="240" w:lineRule="auto"/>
        <w:jc w:val="both"/>
        <w:rPr>
          <w:b w:val="1"/>
        </w:rPr>
      </w:pPr>
      <w:r w:rsidDel="00000000" w:rsidR="00000000" w:rsidRPr="00000000">
        <w:rPr>
          <w:b w:val="1"/>
          <w:rtl w:val="0"/>
        </w:rPr>
        <w:t xml:space="preserve">Free Speed (No-Load) Test</w:t>
      </w:r>
    </w:p>
    <w:p w:rsidR="00000000" w:rsidDel="00000000" w:rsidP="00000000" w:rsidRDefault="00000000" w:rsidRPr="00000000" w14:paraId="00000085">
      <w:pPr>
        <w:spacing w:after="240" w:before="240" w:line="240" w:lineRule="auto"/>
        <w:jc w:val="both"/>
        <w:rPr/>
      </w:pPr>
      <w:r w:rsidDel="00000000" w:rsidR="00000000" w:rsidRPr="00000000">
        <w:rPr>
          <w:rtl w:val="0"/>
        </w:rPr>
        <w:t xml:space="preserve">Every starter should be bench tested after it is removed and before it is installed. To conduct a free speed or no load test on a starter, follow these steps:</w:t>
      </w:r>
    </w:p>
    <w:p w:rsidR="00000000" w:rsidDel="00000000" w:rsidP="00000000" w:rsidRDefault="00000000" w:rsidRPr="00000000" w14:paraId="00000086">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7">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8">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9">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A">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B">
      <w:pPr>
        <w:spacing w:after="240" w:before="240" w:line="240" w:lineRule="auto"/>
        <w:jc w:val="center"/>
        <w:rPr>
          <w:b w:val="1"/>
          <w:sz w:val="36"/>
          <w:szCs w:val="36"/>
        </w:rPr>
      </w:pPr>
      <w:r w:rsidDel="00000000" w:rsidR="00000000" w:rsidRPr="00000000">
        <w:rPr>
          <w:b w:val="1"/>
          <w:sz w:val="36"/>
          <w:szCs w:val="36"/>
          <w:rtl w:val="0"/>
        </w:rPr>
        <w:t xml:space="preserve">PROCEDURE</w:t>
      </w:r>
    </w:p>
    <w:p w:rsidR="00000000" w:rsidDel="00000000" w:rsidP="00000000" w:rsidRDefault="00000000" w:rsidRPr="00000000" w14:paraId="0000008C">
      <w:pPr>
        <w:spacing w:after="240" w:before="240" w:line="240" w:lineRule="auto"/>
        <w:jc w:val="center"/>
        <w:rPr>
          <w:b w:val="1"/>
        </w:rPr>
      </w:pPr>
      <w:r w:rsidDel="00000000" w:rsidR="00000000" w:rsidRPr="00000000">
        <w:rPr>
          <w:b w:val="1"/>
          <w:rtl w:val="0"/>
        </w:rPr>
        <w:t xml:space="preserve">Free Speed or No-Load Test</w:t>
      </w:r>
    </w:p>
    <w:p w:rsidR="00000000" w:rsidDel="00000000" w:rsidP="00000000" w:rsidRDefault="00000000" w:rsidRPr="00000000" w14:paraId="0000008D">
      <w:pPr>
        <w:spacing w:after="240" w:before="240" w:line="240" w:lineRule="auto"/>
        <w:rPr>
          <w:b w:val="1"/>
        </w:rPr>
      </w:pPr>
      <w:r w:rsidDel="00000000" w:rsidR="00000000" w:rsidRPr="00000000">
        <w:rPr>
          <w:b w:val="1"/>
          <w:rtl w:val="0"/>
        </w:rPr>
        <w:t xml:space="preserve"> </w:t>
      </w:r>
    </w:p>
    <w:p w:rsidR="00000000" w:rsidDel="00000000" w:rsidP="00000000" w:rsidRDefault="00000000" w:rsidRPr="00000000" w14:paraId="0000008E">
      <w:pPr>
        <w:spacing w:after="240" w:before="240" w:line="240" w:lineRule="auto"/>
        <w:jc w:val="both"/>
        <w:rPr>
          <w:i w:val="1"/>
        </w:rPr>
      </w:pPr>
      <w:r w:rsidDel="00000000" w:rsidR="00000000" w:rsidRPr="00000000">
        <w:rPr>
          <w:b w:val="1"/>
          <w:rtl w:val="0"/>
        </w:rPr>
        <w:t xml:space="preserve">STEP 1</w:t>
      </w:r>
      <w:r w:rsidDel="00000000" w:rsidR="00000000" w:rsidRPr="00000000">
        <w:rPr>
          <w:rtl w:val="0"/>
        </w:rPr>
        <w:t xml:space="preserve">    </w:t>
      </w:r>
      <w:r w:rsidDel="00000000" w:rsidR="00000000" w:rsidRPr="00000000">
        <w:rPr>
          <w:i w:val="1"/>
          <w:rtl w:val="0"/>
        </w:rPr>
        <w:t xml:space="preserve">Clamp the starter firmly in a bench vise.</w:t>
      </w:r>
    </w:p>
    <w:p w:rsidR="00000000" w:rsidDel="00000000" w:rsidP="00000000" w:rsidRDefault="00000000" w:rsidRPr="00000000" w14:paraId="0000008F">
      <w:pPr>
        <w:spacing w:after="240" w:before="240" w:line="240" w:lineRule="auto"/>
        <w:ind w:left="1080" w:firstLine="0"/>
        <w:jc w:val="both"/>
        <w:rPr>
          <w:i w:val="1"/>
        </w:rPr>
      </w:pPr>
      <w:r w:rsidDel="00000000" w:rsidR="00000000" w:rsidRPr="00000000">
        <w:rPr>
          <w:b w:val="1"/>
          <w:rtl w:val="0"/>
        </w:rPr>
        <w:t xml:space="preserve">STEP 2</w:t>
      </w:r>
      <w:r w:rsidDel="00000000" w:rsidR="00000000" w:rsidRPr="00000000">
        <w:rPr>
          <w:rtl w:val="0"/>
        </w:rPr>
        <w:t xml:space="preserve">    </w:t>
      </w:r>
      <w:r w:rsidDel="00000000" w:rsidR="00000000" w:rsidRPr="00000000">
        <w:rPr>
          <w:i w:val="1"/>
          <w:rtl w:val="0"/>
        </w:rPr>
        <w:t xml:space="preserve">Connect an ammeter to the battery cable and the starter to a battery. This should cause the motor to run.</w:t>
      </w:r>
    </w:p>
    <w:p w:rsidR="00000000" w:rsidDel="00000000" w:rsidP="00000000" w:rsidRDefault="00000000" w:rsidRPr="00000000" w14:paraId="00000090">
      <w:pPr>
        <w:spacing w:after="240" w:before="240" w:line="240" w:lineRule="auto"/>
        <w:ind w:left="1080" w:firstLine="0"/>
        <w:jc w:val="both"/>
        <w:rPr>
          <w:i w:val="1"/>
        </w:rPr>
      </w:pPr>
      <w:r w:rsidDel="00000000" w:rsidR="00000000" w:rsidRPr="00000000">
        <w:rPr>
          <w:b w:val="1"/>
          <w:rtl w:val="0"/>
        </w:rPr>
        <w:t xml:space="preserve">STEP 3</w:t>
      </w:r>
      <w:r w:rsidDel="00000000" w:rsidR="00000000" w:rsidRPr="00000000">
        <w:rPr>
          <w:b w:val="1"/>
          <w:i w:val="1"/>
          <w:rtl w:val="0"/>
        </w:rPr>
        <w:tab/>
      </w:r>
      <w:r w:rsidDel="00000000" w:rsidR="00000000" w:rsidRPr="00000000">
        <w:rPr>
          <w:i w:val="1"/>
          <w:rtl w:val="0"/>
        </w:rPr>
        <w:t xml:space="preserve">Check current draw and motor speed and compare them to specifications. If they meet specs when the battery has at least 11.5 volts, the starter is working properly.</w:t>
      </w:r>
    </w:p>
    <w:p w:rsidR="00000000" w:rsidDel="00000000" w:rsidP="00000000" w:rsidRDefault="00000000" w:rsidRPr="00000000" w14:paraId="00000091">
      <w:pPr>
        <w:spacing w:after="240" w:before="240" w:line="240" w:lineRule="auto"/>
        <w:ind w:left="1080" w:firstLine="0"/>
        <w:rPr>
          <w:i w:val="1"/>
        </w:rPr>
      </w:pPr>
      <w:r w:rsidDel="00000000" w:rsidR="00000000" w:rsidRPr="00000000">
        <w:rPr>
          <w:i w:val="1"/>
          <w:rtl w:val="0"/>
        </w:rPr>
        <w:t xml:space="preserve"> </w:t>
      </w:r>
    </w:p>
    <w:p w:rsidR="00000000" w:rsidDel="00000000" w:rsidP="00000000" w:rsidRDefault="00000000" w:rsidRPr="00000000" w14:paraId="00000092">
      <w:pPr>
        <w:spacing w:after="240" w:before="240" w:line="240" w:lineRule="auto"/>
        <w:jc w:val="both"/>
        <w:rPr/>
      </w:pPr>
      <w:r w:rsidDel="00000000" w:rsidR="00000000" w:rsidRPr="00000000">
        <w:rPr>
          <w:rtl w:val="0"/>
        </w:rPr>
        <w:t xml:space="preserve">If the current draw was excessive or the motor speed too low, the excessive physical resistance, which be caused by worn bushing or bearings, a shorted armature, shorted field windings or bent armature.</w:t>
      </w:r>
    </w:p>
    <w:p w:rsidR="00000000" w:rsidDel="00000000" w:rsidP="00000000" w:rsidRDefault="00000000" w:rsidRPr="00000000" w14:paraId="00000093">
      <w:pPr>
        <w:spacing w:after="240" w:before="240" w:line="240" w:lineRule="auto"/>
        <w:jc w:val="both"/>
        <w:rPr/>
      </w:pPr>
      <w:r w:rsidDel="00000000" w:rsidR="00000000" w:rsidRPr="00000000">
        <w:rPr>
          <w:rtl w:val="0"/>
        </w:rPr>
        <w:t xml:space="preserve">If the was no current draw and the starter did not rotate the problem could be caused by open field windings, open armature coils, broken brushed, or broken brush springs.</w:t>
      </w:r>
    </w:p>
    <w:p w:rsidR="00000000" w:rsidDel="00000000" w:rsidP="00000000" w:rsidRDefault="00000000" w:rsidRPr="00000000" w14:paraId="00000094">
      <w:pPr>
        <w:spacing w:after="240" w:before="240" w:line="240" w:lineRule="auto"/>
        <w:jc w:val="both"/>
        <w:rPr/>
      </w:pPr>
      <w:r w:rsidDel="00000000" w:rsidR="00000000" w:rsidRPr="00000000">
        <w:rPr>
          <w:rtl w:val="0"/>
        </w:rPr>
        <w:t xml:space="preserve">Low armature speed with low current draw indicates excessive resistance. There may be a poor connection between the commutator and the brushes, or the connections to the starter are bad. If the speed and current draw are both high, check for a shorted field winding.</w:t>
      </w:r>
    </w:p>
    <w:p w:rsidR="00000000" w:rsidDel="00000000" w:rsidP="00000000" w:rsidRDefault="00000000" w:rsidRPr="00000000" w14:paraId="00000095">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6">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7">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8">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9">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A">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B">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C">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D">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E">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F">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0">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1">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2">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3">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4">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5">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6">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7">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8">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9">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A">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B">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C">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D">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E">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F">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B0">
      <w:pPr>
        <w:spacing w:after="240" w:before="240" w:line="240" w:lineRule="auto"/>
        <w:rPr/>
      </w:pPr>
      <w:r w:rsidDel="00000000" w:rsidR="00000000" w:rsidRPr="00000000">
        <w:rPr>
          <w:rtl w:val="0"/>
        </w:rPr>
        <w:t xml:space="preserve"> </w:t>
      </w:r>
    </w:p>
    <w:p w:rsidR="00000000" w:rsidDel="00000000" w:rsidP="00000000" w:rsidRDefault="00000000" w:rsidRPr="00000000" w14:paraId="000000B1">
      <w:pPr>
        <w:spacing w:after="240" w:before="240" w:line="240" w:lineRule="auto"/>
        <w:rPr/>
      </w:pPr>
      <w:r w:rsidDel="00000000" w:rsidR="00000000" w:rsidRPr="00000000">
        <w:rPr>
          <w:rtl w:val="0"/>
        </w:rPr>
        <w:t xml:space="preserve"> </w:t>
      </w:r>
    </w:p>
    <w:tbl>
      <w:tblPr>
        <w:tblStyle w:val="Table3"/>
        <w:tblW w:w="874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1560"/>
        <w:gridCol w:w="4935"/>
        <w:tblGridChange w:id="0">
          <w:tblGrid>
            <w:gridCol w:w="2250"/>
            <w:gridCol w:w="1560"/>
            <w:gridCol w:w="4935"/>
          </w:tblGrid>
        </w:tblGridChange>
      </w:tblGrid>
      <w:tr>
        <w:trPr>
          <w:cantSplit w:val="0"/>
          <w:trHeight w:val="590" w:hRule="atLeast"/>
          <w:tblHeader w:val="0"/>
        </w:trPr>
        <w:tc>
          <w:tcPr>
            <w:vMerge w:val="restart"/>
            <w:tcBorders>
              <w:top w:color="000000" w:space="0" w:sz="9" w:val="single"/>
              <w:left w:color="000000" w:space="0" w:sz="9" w:val="single"/>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B2">
            <w:pPr>
              <w:spacing w:after="240" w:before="240" w:line="240" w:lineRule="auto"/>
              <w:jc w:val="both"/>
              <w:rPr>
                <w:b w:val="1"/>
                <w:sz w:val="28"/>
                <w:szCs w:val="28"/>
              </w:rPr>
            </w:pPr>
            <w:r w:rsidDel="00000000" w:rsidR="00000000" w:rsidRPr="00000000">
              <w:rPr>
                <w:b w:val="1"/>
                <w:sz w:val="28"/>
                <w:szCs w:val="28"/>
                <w:rtl w:val="0"/>
              </w:rPr>
              <w:t xml:space="preserve">Operation  Sheet</w:t>
            </w:r>
          </w:p>
          <w:p w:rsidR="00000000" w:rsidDel="00000000" w:rsidP="00000000" w:rsidRDefault="00000000" w:rsidRPr="00000000" w14:paraId="000000B3">
            <w:pPr>
              <w:spacing w:after="240" w:before="240" w:line="240" w:lineRule="auto"/>
              <w:jc w:val="both"/>
              <w:rPr>
                <w:b w:val="1"/>
                <w:sz w:val="28"/>
                <w:szCs w:val="28"/>
              </w:rPr>
            </w:pPr>
            <w:r w:rsidDel="00000000" w:rsidR="00000000" w:rsidRPr="00000000">
              <w:rPr>
                <w:b w:val="1"/>
                <w:sz w:val="28"/>
                <w:szCs w:val="28"/>
                <w:rtl w:val="0"/>
              </w:rPr>
              <w:t xml:space="preserve">      </w:t>
              <w:tab/>
              <w:t xml:space="preserve">No. 1</w:t>
            </w:r>
          </w:p>
        </w:tc>
        <w:tc>
          <w:tcPr>
            <w:tcBorders>
              <w:top w:color="000000" w:space="0" w:sz="9" w:val="single"/>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B4">
            <w:pPr>
              <w:spacing w:after="240" w:before="240" w:line="240" w:lineRule="auto"/>
              <w:jc w:val="both"/>
              <w:rPr>
                <w:b w:val="1"/>
                <w:sz w:val="28"/>
                <w:szCs w:val="28"/>
              </w:rPr>
            </w:pPr>
            <w:r w:rsidDel="00000000" w:rsidR="00000000" w:rsidRPr="00000000">
              <w:rPr>
                <w:b w:val="1"/>
                <w:sz w:val="28"/>
                <w:szCs w:val="28"/>
                <w:rtl w:val="0"/>
              </w:rPr>
              <w:t xml:space="preserve">Unit</w:t>
            </w:r>
          </w:p>
        </w:tc>
        <w:tc>
          <w:tcPr>
            <w:tcBorders>
              <w:top w:color="000000" w:space="0" w:sz="9" w:val="single"/>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B5">
            <w:pPr>
              <w:spacing w:after="240" w:before="240" w:line="240" w:lineRule="auto"/>
              <w:ind w:left="3240" w:firstLine="0"/>
              <w:jc w:val="both"/>
              <w:rPr>
                <w:b w:val="1"/>
                <w:sz w:val="28"/>
                <w:szCs w:val="28"/>
              </w:rPr>
            </w:pPr>
            <w:r w:rsidDel="00000000" w:rsidR="00000000" w:rsidRPr="00000000">
              <w:rPr>
                <w:b w:val="1"/>
                <w:sz w:val="28"/>
                <w:szCs w:val="28"/>
                <w:rtl w:val="0"/>
              </w:rPr>
              <w:t xml:space="preserve">Service Starting Systems</w:t>
            </w:r>
          </w:p>
        </w:tc>
      </w:tr>
      <w:tr>
        <w:trPr>
          <w:cantSplit w:val="0"/>
          <w:trHeight w:val="1010" w:hRule="atLeast"/>
          <w:tblHeader w:val="0"/>
        </w:trPr>
        <w:tc>
          <w:tcPr>
            <w:vMerge w:val="continue"/>
            <w:tcBorders>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0B6">
            <w:pPr>
              <w:spacing w:after="240" w:before="240" w:line="240" w:lineRule="auto"/>
              <w:rPr>
                <w:rFonts w:ascii="Cambria" w:cs="Cambria" w:eastAsia="Cambria" w:hAnsi="Cambria"/>
              </w:rPr>
            </w:pPr>
            <w:r w:rsidDel="00000000" w:rsidR="00000000" w:rsidRPr="00000000">
              <w:rPr>
                <w:rtl w:val="0"/>
              </w:rPr>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after="240" w:before="240" w:line="240" w:lineRule="auto"/>
              <w:jc w:val="both"/>
              <w:rPr>
                <w:b w:val="1"/>
                <w:sz w:val="28"/>
                <w:szCs w:val="28"/>
              </w:rPr>
            </w:pPr>
            <w:r w:rsidDel="00000000" w:rsidR="00000000" w:rsidRPr="00000000">
              <w:rPr>
                <w:b w:val="1"/>
                <w:sz w:val="28"/>
                <w:szCs w:val="28"/>
                <w:rtl w:val="0"/>
              </w:rPr>
              <w:t xml:space="preserve">Module</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after="240" w:before="240" w:line="240" w:lineRule="auto"/>
              <w:ind w:left="3240" w:firstLine="0"/>
              <w:jc w:val="both"/>
              <w:rPr>
                <w:b w:val="1"/>
                <w:sz w:val="28"/>
                <w:szCs w:val="28"/>
              </w:rPr>
            </w:pPr>
            <w:r w:rsidDel="00000000" w:rsidR="00000000" w:rsidRPr="00000000">
              <w:rPr>
                <w:b w:val="1"/>
                <w:sz w:val="28"/>
                <w:szCs w:val="28"/>
                <w:rtl w:val="0"/>
              </w:rPr>
              <w:t xml:space="preserve">Servicing Starting Systems</w:t>
            </w:r>
          </w:p>
        </w:tc>
      </w:tr>
    </w:tbl>
    <w:p w:rsidR="00000000" w:rsidDel="00000000" w:rsidP="00000000" w:rsidRDefault="00000000" w:rsidRPr="00000000" w14:paraId="000000B9">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A">
      <w:pPr>
        <w:spacing w:after="240" w:before="240" w:line="240" w:lineRule="auto"/>
        <w:rPr>
          <w:b w:val="1"/>
        </w:rPr>
      </w:pPr>
      <w:r w:rsidDel="00000000" w:rsidR="00000000" w:rsidRPr="00000000">
        <w:rPr>
          <w:b w:val="1"/>
          <w:rtl w:val="0"/>
        </w:rPr>
        <w:t xml:space="preserve">LO1</w:t>
      </w:r>
      <w:r w:rsidDel="00000000" w:rsidR="00000000" w:rsidRPr="00000000">
        <w:rPr>
          <w:rtl w:val="0"/>
        </w:rPr>
        <w:t xml:space="preserve">: </w:t>
      </w:r>
      <w:r w:rsidDel="00000000" w:rsidR="00000000" w:rsidRPr="00000000">
        <w:rPr>
          <w:b w:val="1"/>
          <w:rtl w:val="0"/>
        </w:rPr>
        <w:t xml:space="preserve">Test systems/components and identify faults</w:t>
      </w:r>
    </w:p>
    <w:p w:rsidR="00000000" w:rsidDel="00000000" w:rsidP="00000000" w:rsidRDefault="00000000" w:rsidRPr="00000000" w14:paraId="000000BB">
      <w:pPr>
        <w:spacing w:after="240" w:before="240" w:line="240" w:lineRule="auto"/>
        <w:rPr/>
      </w:pPr>
      <w:r w:rsidDel="00000000" w:rsidR="00000000" w:rsidRPr="00000000">
        <w:rPr>
          <w:rtl w:val="0"/>
        </w:rPr>
        <w:t xml:space="preserve"> </w:t>
      </w:r>
    </w:p>
    <w:p w:rsidR="00000000" w:rsidDel="00000000" w:rsidP="00000000" w:rsidRDefault="00000000" w:rsidRPr="00000000" w14:paraId="000000BC">
      <w:pPr>
        <w:spacing w:after="240" w:before="240" w:line="240" w:lineRule="auto"/>
        <w:rPr>
          <w:b w:val="1"/>
        </w:rPr>
      </w:pPr>
      <w:r w:rsidDel="00000000" w:rsidR="00000000" w:rsidRPr="00000000">
        <w:rPr>
          <w:b w:val="1"/>
          <w:rtl w:val="0"/>
        </w:rPr>
        <w:t xml:space="preserve">VOLTAGE DROP TESTING OF A STARTER CIRCUIT</w:t>
      </w:r>
    </w:p>
    <w:p w:rsidR="00000000" w:rsidDel="00000000" w:rsidP="00000000" w:rsidRDefault="00000000" w:rsidRPr="00000000" w14:paraId="000000BD">
      <w:pPr>
        <w:spacing w:after="240" w:before="240" w:line="240" w:lineRule="auto"/>
        <w:rPr>
          <w:b w:val="1"/>
        </w:rPr>
      </w:pPr>
      <w:r w:rsidDel="00000000" w:rsidR="00000000" w:rsidRPr="00000000">
        <w:rPr>
          <w:b w:val="1"/>
          <w:rtl w:val="0"/>
        </w:rPr>
        <w:t xml:space="preserve"> </w:t>
      </w:r>
    </w:p>
    <w:p w:rsidR="00000000" w:rsidDel="00000000" w:rsidP="00000000" w:rsidRDefault="00000000" w:rsidRPr="00000000" w14:paraId="000000BE">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BF">
      <w:pPr>
        <w:spacing w:after="240" w:before="240" w:line="240" w:lineRule="auto"/>
        <w:rPr/>
      </w:pPr>
      <w:r w:rsidDel="00000000" w:rsidR="00000000" w:rsidRPr="00000000">
        <w:rPr>
          <w:rtl w:val="0"/>
        </w:rPr>
        <w:t xml:space="preserve">The tools required to measure the voltage                 Connect the positive lead of the meter to</w:t>
      </w:r>
    </w:p>
    <w:p w:rsidR="00000000" w:rsidDel="00000000" w:rsidP="00000000" w:rsidRDefault="00000000" w:rsidRPr="00000000" w14:paraId="000000C0">
      <w:pPr>
        <w:spacing w:after="240" w:before="240" w:line="240" w:lineRule="auto"/>
        <w:rPr/>
      </w:pPr>
      <w:r w:rsidDel="00000000" w:rsidR="00000000" w:rsidRPr="00000000">
        <w:rPr>
          <w:rtl w:val="0"/>
        </w:rPr>
        <w:t xml:space="preserve">drop at various points within the starter           </w:t>
        <w:tab/>
        <w:t xml:space="preserve">the positive battery post. If at all possible</w:t>
      </w:r>
    </w:p>
    <w:p w:rsidR="00000000" w:rsidDel="00000000" w:rsidP="00000000" w:rsidRDefault="00000000" w:rsidRPr="00000000" w14:paraId="000000C1">
      <w:pPr>
        <w:spacing w:after="240" w:before="240" w:line="240" w:lineRule="auto"/>
        <w:rPr/>
      </w:pPr>
      <w:r w:rsidDel="00000000" w:rsidR="00000000" w:rsidRPr="00000000">
        <w:rPr>
          <w:rtl w:val="0"/>
        </w:rPr>
        <w:t xml:space="preserve">circuit are fender covers, a DMM, and a          </w:t>
        <w:tab/>
        <w:t xml:space="preserve">do not connect it to the battery clamp.</w:t>
      </w:r>
    </w:p>
    <w:p w:rsidR="00000000" w:rsidDel="00000000" w:rsidP="00000000" w:rsidRDefault="00000000" w:rsidRPr="00000000" w14:paraId="000000C2">
      <w:pPr>
        <w:spacing w:after="240" w:before="240" w:line="240" w:lineRule="auto"/>
        <w:rPr/>
      </w:pPr>
      <w:r w:rsidDel="00000000" w:rsidR="00000000" w:rsidRPr="00000000">
        <w:rPr>
          <w:rtl w:val="0"/>
        </w:rPr>
        <w:t xml:space="preserve">remote starter switch.</w:t>
      </w:r>
    </w:p>
    <w:p w:rsidR="00000000" w:rsidDel="00000000" w:rsidP="00000000" w:rsidRDefault="00000000" w:rsidRPr="00000000" w14:paraId="000000C3">
      <w:pPr>
        <w:spacing w:after="240" w:before="240" w:line="240" w:lineRule="auto"/>
        <w:rPr/>
      </w:pPr>
      <w:r w:rsidDel="00000000" w:rsidR="00000000" w:rsidRPr="00000000">
        <w:rPr>
          <w:rtl w:val="0"/>
        </w:rPr>
        <w:t xml:space="preserve"> </w:t>
      </w:r>
    </w:p>
    <w:p w:rsidR="00000000" w:rsidDel="00000000" w:rsidP="00000000" w:rsidRDefault="00000000" w:rsidRPr="00000000" w14:paraId="000000C4">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C5">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C6">
      <w:pPr>
        <w:spacing w:after="240" w:before="240" w:line="240" w:lineRule="auto"/>
        <w:rPr/>
      </w:pPr>
      <w:r w:rsidDel="00000000" w:rsidR="00000000" w:rsidRPr="00000000">
        <w:rPr>
          <w:rtl w:val="0"/>
        </w:rPr>
        <w:t xml:space="preserve">Connect the negative lead to the main                    </w:t>
        <w:tab/>
        <w:t xml:space="preserve">Set the voltmeter to the scale that is close</w:t>
      </w:r>
    </w:p>
    <w:p w:rsidR="00000000" w:rsidDel="00000000" w:rsidP="00000000" w:rsidRDefault="00000000" w:rsidRPr="00000000" w14:paraId="000000C7">
      <w:pPr>
        <w:spacing w:after="240" w:before="240" w:line="240" w:lineRule="auto"/>
        <w:rPr/>
      </w:pPr>
      <w:r w:rsidDel="00000000" w:rsidR="00000000" w:rsidRPr="00000000">
        <w:rPr>
          <w:rtl w:val="0"/>
        </w:rPr>
        <w:t xml:space="preserve">battery connection at the starter.                       </w:t>
        <w:tab/>
        <w:t xml:space="preserve">to, but greater than, battery voltage.</w:t>
      </w:r>
    </w:p>
    <w:p w:rsidR="00000000" w:rsidDel="00000000" w:rsidP="00000000" w:rsidRDefault="00000000" w:rsidRPr="00000000" w14:paraId="000000C8">
      <w:pPr>
        <w:spacing w:after="240" w:before="240" w:line="240" w:lineRule="auto"/>
        <w:rPr/>
      </w:pPr>
      <w:r w:rsidDel="00000000" w:rsidR="00000000" w:rsidRPr="00000000">
        <w:rPr>
          <w:rtl w:val="0"/>
        </w:rPr>
        <w:t xml:space="preserve"> </w:t>
      </w:r>
    </w:p>
    <w:p w:rsidR="00000000" w:rsidDel="00000000" w:rsidP="00000000" w:rsidRDefault="00000000" w:rsidRPr="00000000" w14:paraId="000000C9">
      <w:pPr>
        <w:spacing w:after="240" w:before="240" w:line="240" w:lineRule="auto"/>
        <w:rPr/>
      </w:pPr>
      <w:r w:rsidDel="00000000" w:rsidR="00000000" w:rsidRPr="00000000">
        <w:rPr>
          <w:rtl w:val="0"/>
        </w:rPr>
        <w:t xml:space="preserve"> </w:t>
      </w:r>
    </w:p>
    <w:p w:rsidR="00000000" w:rsidDel="00000000" w:rsidP="00000000" w:rsidRDefault="00000000" w:rsidRPr="00000000" w14:paraId="000000CA">
      <w:pPr>
        <w:spacing w:after="240" w:before="240" w:line="240" w:lineRule="auto"/>
        <w:rPr/>
      </w:pPr>
      <w:r w:rsidDel="00000000" w:rsidR="00000000" w:rsidRPr="00000000">
        <w:rPr>
          <w:rtl w:val="0"/>
        </w:rPr>
        <w:t xml:space="preserve"> </w:t>
      </w:r>
    </w:p>
    <w:p w:rsidR="00000000" w:rsidDel="00000000" w:rsidP="00000000" w:rsidRDefault="00000000" w:rsidRPr="00000000" w14:paraId="000000CB">
      <w:pPr>
        <w:spacing w:after="240" w:before="240" w:line="240" w:lineRule="auto"/>
        <w:rPr/>
      </w:pPr>
      <w:r w:rsidDel="00000000" w:rsidR="00000000" w:rsidRPr="00000000">
        <w:rPr>
          <w:rtl w:val="0"/>
        </w:rPr>
        <w:t xml:space="preserve"> </w:t>
      </w:r>
    </w:p>
    <w:p w:rsidR="00000000" w:rsidDel="00000000" w:rsidP="00000000" w:rsidRDefault="00000000" w:rsidRPr="00000000" w14:paraId="000000CC">
      <w:pPr>
        <w:spacing w:after="240" w:before="240" w:line="240" w:lineRule="auto"/>
        <w:rPr/>
      </w:pPr>
      <w:r w:rsidDel="00000000" w:rsidR="00000000" w:rsidRPr="00000000">
        <w:rPr>
          <w:rtl w:val="0"/>
        </w:rPr>
        <w:t xml:space="preserve"> </w:t>
      </w:r>
    </w:p>
    <w:p w:rsidR="00000000" w:rsidDel="00000000" w:rsidP="00000000" w:rsidRDefault="00000000" w:rsidRPr="00000000" w14:paraId="000000CD">
      <w:pPr>
        <w:spacing w:after="240" w:before="240" w:line="240" w:lineRule="auto"/>
        <w:rPr/>
      </w:pPr>
      <w:r w:rsidDel="00000000" w:rsidR="00000000" w:rsidRPr="00000000">
        <w:rPr>
          <w:rtl w:val="0"/>
        </w:rPr>
        <w:t xml:space="preserve"> </w:t>
      </w:r>
    </w:p>
    <w:p w:rsidR="00000000" w:rsidDel="00000000" w:rsidP="00000000" w:rsidRDefault="00000000" w:rsidRPr="00000000" w14:paraId="000000CE">
      <w:pPr>
        <w:spacing w:after="240" w:before="240" w:line="240" w:lineRule="auto"/>
        <w:rPr/>
      </w:pPr>
      <w:r w:rsidDel="00000000" w:rsidR="00000000" w:rsidRPr="00000000">
        <w:rPr>
          <w:rtl w:val="0"/>
        </w:rPr>
        <w:t xml:space="preserve"> </w:t>
      </w:r>
    </w:p>
    <w:p w:rsidR="00000000" w:rsidDel="00000000" w:rsidP="00000000" w:rsidRDefault="00000000" w:rsidRPr="00000000" w14:paraId="000000CF">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D0">
      <w:pPr>
        <w:spacing w:after="240" w:before="240" w:line="240" w:lineRule="auto"/>
        <w:rPr/>
      </w:pPr>
      <w:r w:rsidDel="00000000" w:rsidR="00000000" w:rsidRPr="00000000">
        <w:rPr>
          <w:rtl w:val="0"/>
        </w:rPr>
        <w:t xml:space="preserve">Disable the ignition and/or connect a remote           Crank the engine and read the voltmeter.</w:t>
      </w:r>
    </w:p>
    <w:p w:rsidR="00000000" w:rsidDel="00000000" w:rsidP="00000000" w:rsidRDefault="00000000" w:rsidRPr="00000000" w14:paraId="000000D1">
      <w:pPr>
        <w:spacing w:after="240" w:before="240" w:line="240" w:lineRule="auto"/>
        <w:rPr/>
      </w:pPr>
      <w:r w:rsidDel="00000000" w:rsidR="00000000" w:rsidRPr="00000000">
        <w:rPr>
          <w:rtl w:val="0"/>
        </w:rPr>
        <w:t xml:space="preserve">starter switch.                    </w:t>
        <w:tab/>
        <w:t xml:space="preserve">                                </w:t>
        <w:tab/>
        <w:t xml:space="preserve">        </w:t>
        <w:tab/>
        <w:t xml:space="preserve">This reading shows the voltage drop on the</w:t>
      </w:r>
    </w:p>
    <w:p w:rsidR="00000000" w:rsidDel="00000000" w:rsidP="00000000" w:rsidRDefault="00000000" w:rsidRPr="00000000" w14:paraId="000000D2">
      <w:pPr>
        <w:spacing w:after="240" w:before="240" w:line="240" w:lineRule="auto"/>
        <w:rPr/>
      </w:pPr>
      <w:r w:rsidDel="00000000" w:rsidR="00000000" w:rsidRPr="00000000">
        <w:rPr>
          <w:rtl w:val="0"/>
        </w:rPr>
        <w:t xml:space="preserve">                                                                    </w:t>
        <w:tab/>
        <w:t xml:space="preserve">        </w:t>
        <w:tab/>
        <w:t xml:space="preserve">positive side of the starter circuit.</w:t>
      </w:r>
    </w:p>
    <w:p w:rsidR="00000000" w:rsidDel="00000000" w:rsidP="00000000" w:rsidRDefault="00000000" w:rsidRPr="00000000" w14:paraId="000000D3">
      <w:pPr>
        <w:spacing w:after="240" w:before="240" w:line="240" w:lineRule="auto"/>
        <w:rPr/>
      </w:pPr>
      <w:r w:rsidDel="00000000" w:rsidR="00000000" w:rsidRPr="00000000">
        <w:rPr>
          <w:rtl w:val="0"/>
        </w:rPr>
        <w:t xml:space="preserve"> </w:t>
      </w:r>
    </w:p>
    <w:p w:rsidR="00000000" w:rsidDel="00000000" w:rsidP="00000000" w:rsidRDefault="00000000" w:rsidRPr="00000000" w14:paraId="000000D4">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D5">
      <w:pPr>
        <w:spacing w:after="240" w:before="240" w:line="240" w:lineRule="auto"/>
        <w:rPr/>
      </w:pPr>
      <w:r w:rsidDel="00000000" w:rsidR="00000000" w:rsidRPr="00000000">
        <w:rPr>
          <w:rtl w:val="0"/>
        </w:rPr>
        <w:t xml:space="preserve">This reading showed excessive resistance in           </w:t>
        <w:tab/>
        <w:t xml:space="preserve">Crank the engine and observe drop the</w:t>
      </w:r>
    </w:p>
    <w:p w:rsidR="00000000" w:rsidDel="00000000" w:rsidP="00000000" w:rsidRDefault="00000000" w:rsidRPr="00000000" w14:paraId="000000D6">
      <w:pPr>
        <w:spacing w:after="240" w:before="240" w:line="240" w:lineRule="auto"/>
        <w:rPr/>
      </w:pPr>
      <w:r w:rsidDel="00000000" w:rsidR="00000000" w:rsidRPr="00000000">
        <w:rPr>
          <w:rtl w:val="0"/>
        </w:rPr>
        <w:t xml:space="preserve">the circuit. To locate the resistance, move the</w:t>
        <w:tab/>
        <w:t xml:space="preserve">reading on the meter. This is the voltage</w:t>
      </w:r>
    </w:p>
    <w:p w:rsidR="00000000" w:rsidDel="00000000" w:rsidP="00000000" w:rsidRDefault="00000000" w:rsidRPr="00000000" w14:paraId="000000D7">
      <w:pPr>
        <w:spacing w:after="240" w:before="240" w:line="240" w:lineRule="auto"/>
        <w:rPr/>
      </w:pPr>
      <w:r w:rsidDel="00000000" w:rsidR="00000000" w:rsidRPr="00000000">
        <w:rPr>
          <w:rtl w:val="0"/>
        </w:rPr>
        <w:t xml:space="preserve">meter’s negative lead to the next location       </w:t>
        <w:tab/>
        <w:t xml:space="preserve">drop across the positive circuit from the</w:t>
      </w:r>
    </w:p>
    <w:p w:rsidR="00000000" w:rsidDel="00000000" w:rsidP="00000000" w:rsidRDefault="00000000" w:rsidRPr="00000000" w14:paraId="000000D8">
      <w:pPr>
        <w:spacing w:after="240" w:before="240" w:line="240" w:lineRule="auto"/>
        <w:rPr/>
      </w:pPr>
      <w:r w:rsidDel="00000000" w:rsidR="00000000" w:rsidRPr="00000000">
        <w:rPr>
          <w:rtl w:val="0"/>
        </w:rPr>
        <w:t xml:space="preserve">toward the battery. In this case it is the            </w:t>
        <w:tab/>
        <w:t xml:space="preserve">battery to the output of the relay.</w:t>
      </w:r>
    </w:p>
    <w:p w:rsidR="00000000" w:rsidDel="00000000" w:rsidP="00000000" w:rsidRDefault="00000000" w:rsidRPr="00000000" w14:paraId="000000D9">
      <w:pPr>
        <w:spacing w:after="240" w:before="240" w:line="240" w:lineRule="auto"/>
        <w:rPr/>
      </w:pPr>
      <w:r w:rsidDel="00000000" w:rsidR="00000000" w:rsidRPr="00000000">
        <w:rPr>
          <w:rtl w:val="0"/>
        </w:rPr>
        <w:t xml:space="preserve"> </w:t>
      </w:r>
    </w:p>
    <w:p w:rsidR="00000000" w:rsidDel="00000000" w:rsidP="00000000" w:rsidRDefault="00000000" w:rsidRPr="00000000" w14:paraId="000000DA">
      <w:pPr>
        <w:spacing w:after="240" w:before="240" w:line="240" w:lineRule="auto"/>
        <w:rPr/>
      </w:pPr>
      <w:r w:rsidDel="00000000" w:rsidR="00000000" w:rsidRPr="00000000">
        <w:rPr>
          <w:rtl w:val="0"/>
        </w:rPr>
        <w:t xml:space="preserve"> </w:t>
      </w:r>
    </w:p>
    <w:p w:rsidR="00000000" w:rsidDel="00000000" w:rsidP="00000000" w:rsidRDefault="00000000" w:rsidRPr="00000000" w14:paraId="000000DB">
      <w:pPr>
        <w:spacing w:after="240" w:before="240" w:line="240" w:lineRule="auto"/>
        <w:rPr/>
      </w:pPr>
      <w:r w:rsidDel="00000000" w:rsidR="00000000" w:rsidRPr="00000000">
        <w:rPr>
          <w:rtl w:val="0"/>
        </w:rPr>
        <w:t xml:space="preserve">starter side of the starter relay</w:t>
      </w:r>
    </w:p>
    <w:p w:rsidR="00000000" w:rsidDel="00000000" w:rsidP="00000000" w:rsidRDefault="00000000" w:rsidRPr="00000000" w14:paraId="000000DC">
      <w:pPr>
        <w:spacing w:after="240" w:before="240" w:line="240" w:lineRule="auto"/>
        <w:rPr/>
      </w:pPr>
      <w:r w:rsidDel="00000000" w:rsidR="00000000" w:rsidRPr="00000000">
        <w:rPr>
          <w:rtl w:val="0"/>
        </w:rPr>
        <w:t xml:space="preserve">There is still too much voltage drop, so we             </w:t>
        <w:tab/>
        <w:t xml:space="preserve">Crank the engine and observe the reading</w:t>
      </w:r>
    </w:p>
    <w:p w:rsidR="00000000" w:rsidDel="00000000" w:rsidP="00000000" w:rsidRDefault="00000000" w:rsidRPr="00000000" w14:paraId="000000DD">
      <w:pPr>
        <w:spacing w:after="240" w:before="240" w:line="240" w:lineRule="auto"/>
        <w:rPr/>
      </w:pPr>
      <w:r w:rsidDel="00000000" w:rsidR="00000000" w:rsidRPr="00000000">
        <w:rPr>
          <w:rtl w:val="0"/>
        </w:rPr>
        <w:t xml:space="preserve">continue test by moving the negative lead     </w:t>
        <w:tab/>
        <w:t xml:space="preserve">on the meter. This is the voltage drop a</w:t>
      </w:r>
    </w:p>
    <w:p w:rsidR="00000000" w:rsidDel="00000000" w:rsidP="00000000" w:rsidRDefault="00000000" w:rsidRPr="00000000" w14:paraId="000000DE">
      <w:pPr>
        <w:spacing w:after="240" w:before="240" w:line="240" w:lineRule="auto"/>
        <w:rPr/>
      </w:pPr>
      <w:r w:rsidDel="00000000" w:rsidR="00000000" w:rsidRPr="00000000">
        <w:rPr>
          <w:rtl w:val="0"/>
        </w:rPr>
        <w:t xml:space="preserve">to the battery side of the relay.                           </w:t>
        <w:tab/>
        <w:t xml:space="preserve">across the cable from the battery to the</w:t>
      </w:r>
    </w:p>
    <w:p w:rsidR="00000000" w:rsidDel="00000000" w:rsidP="00000000" w:rsidRDefault="00000000" w:rsidRPr="00000000" w14:paraId="000000DF">
      <w:pPr>
        <w:spacing w:after="240" w:before="240" w:line="240" w:lineRule="auto"/>
        <w:rPr/>
      </w:pPr>
      <w:r w:rsidDel="00000000" w:rsidR="00000000" w:rsidRPr="00000000">
        <w:rPr>
          <w:rtl w:val="0"/>
        </w:rPr>
        <w:t xml:space="preserve">                                                                                </w:t>
        <w:tab/>
        <w:t xml:space="preserve">relay. Notice that hardly any voltage was</w:t>
      </w:r>
    </w:p>
    <w:p w:rsidR="00000000" w:rsidDel="00000000" w:rsidP="00000000" w:rsidRDefault="00000000" w:rsidRPr="00000000" w14:paraId="000000E0">
      <w:pPr>
        <w:spacing w:after="240" w:before="240" w:line="240" w:lineRule="auto"/>
        <w:rPr/>
      </w:pPr>
      <w:r w:rsidDel="00000000" w:rsidR="00000000" w:rsidRPr="00000000">
        <w:rPr>
          <w:rtl w:val="0"/>
        </w:rPr>
        <w:t xml:space="preserve">                                                                                </w:t>
        <w:tab/>
        <w:t xml:space="preserve">dropped. This cable is okay.</w:t>
      </w:r>
    </w:p>
    <w:p w:rsidR="00000000" w:rsidDel="00000000" w:rsidP="00000000" w:rsidRDefault="00000000" w:rsidRPr="00000000" w14:paraId="000000E1">
      <w:pPr>
        <w:spacing w:after="240" w:before="240" w:line="240" w:lineRule="auto"/>
        <w:rPr/>
      </w:pPr>
      <w:r w:rsidDel="00000000" w:rsidR="00000000" w:rsidRPr="00000000">
        <w:rPr>
          <w:rtl w:val="0"/>
        </w:rPr>
        <w:t xml:space="preserve">        </w:t>
        <w:tab/>
        <w:t xml:space="preserve"> </w:t>
      </w:r>
    </w:p>
    <w:p w:rsidR="00000000" w:rsidDel="00000000" w:rsidP="00000000" w:rsidRDefault="00000000" w:rsidRPr="00000000" w14:paraId="000000E2">
      <w:pPr>
        <w:spacing w:after="240" w:before="240" w:line="240" w:lineRule="auto"/>
        <w:rPr/>
      </w:pPr>
      <w:r w:rsidDel="00000000" w:rsidR="00000000" w:rsidRPr="00000000">
        <w:rPr>
          <w:rtl w:val="0"/>
        </w:rPr>
        <w:t xml:space="preserve"> </w:t>
      </w:r>
    </w:p>
    <w:p w:rsidR="00000000" w:rsidDel="00000000" w:rsidP="00000000" w:rsidRDefault="00000000" w:rsidRPr="00000000" w14:paraId="000000E3">
      <w:pPr>
        <w:spacing w:after="240" w:before="240" w:line="240" w:lineRule="auto"/>
        <w:rPr/>
      </w:pPr>
      <w:r w:rsidDel="00000000" w:rsidR="00000000" w:rsidRPr="00000000">
        <w:rPr>
          <w:rtl w:val="0"/>
        </w:rPr>
        <w:t xml:space="preserve">Now connect the meter across the relay                 </w:t>
        <w:tab/>
        <w:t xml:space="preserve">Ignore any voltage reading you may have</w:t>
      </w:r>
    </w:p>
    <w:p w:rsidR="00000000" w:rsidDel="00000000" w:rsidP="00000000" w:rsidRDefault="00000000" w:rsidRPr="00000000" w14:paraId="000000E4">
      <w:pPr>
        <w:spacing w:after="240" w:before="240" w:line="240" w:lineRule="auto"/>
        <w:rPr/>
      </w:pPr>
      <w:r w:rsidDel="00000000" w:rsidR="00000000" w:rsidRPr="00000000">
        <w:rPr>
          <w:rtl w:val="0"/>
        </w:rPr>
        <w:t xml:space="preserve">with the red lead on the battery side and        </w:t>
        <w:tab/>
        <w:t xml:space="preserve">at this point.</w:t>
      </w:r>
    </w:p>
    <w:p w:rsidR="00000000" w:rsidDel="00000000" w:rsidP="00000000" w:rsidRDefault="00000000" w:rsidRPr="00000000" w14:paraId="000000E5">
      <w:pPr>
        <w:spacing w:after="240" w:before="240" w:line="240" w:lineRule="auto"/>
        <w:rPr/>
      </w:pPr>
      <w:r w:rsidDel="00000000" w:rsidR="00000000" w:rsidRPr="00000000">
        <w:rPr>
          <w:rtl w:val="0"/>
        </w:rPr>
        <w:t xml:space="preserve">black lead on the starter side.</w:t>
      </w:r>
    </w:p>
    <w:p w:rsidR="00000000" w:rsidDel="00000000" w:rsidP="00000000" w:rsidRDefault="00000000" w:rsidRPr="00000000" w14:paraId="000000E6">
      <w:pPr>
        <w:spacing w:after="240" w:before="240" w:line="240" w:lineRule="auto"/>
        <w:rPr/>
      </w:pPr>
      <w:r w:rsidDel="00000000" w:rsidR="00000000" w:rsidRPr="00000000">
        <w:rPr>
          <w:rtl w:val="0"/>
        </w:rPr>
        <w:t xml:space="preserve"> </w:t>
      </w:r>
    </w:p>
    <w:p w:rsidR="00000000" w:rsidDel="00000000" w:rsidP="00000000" w:rsidRDefault="00000000" w:rsidRPr="00000000" w14:paraId="000000E7">
      <w:pPr>
        <w:spacing w:after="240" w:before="240" w:line="240" w:lineRule="auto"/>
        <w:rPr/>
      </w:pPr>
      <w:r w:rsidDel="00000000" w:rsidR="00000000" w:rsidRPr="00000000">
        <w:rPr>
          <w:rtl w:val="0"/>
        </w:rPr>
        <w:t xml:space="preserve">    </w:t>
        <w:tab/>
        <w:t xml:space="preserve">  </w:t>
      </w:r>
    </w:p>
    <w:p w:rsidR="00000000" w:rsidDel="00000000" w:rsidP="00000000" w:rsidRDefault="00000000" w:rsidRPr="00000000" w14:paraId="000000E8">
      <w:pPr>
        <w:spacing w:after="240" w:before="240" w:line="240" w:lineRule="auto"/>
        <w:rPr/>
      </w:pPr>
      <w:r w:rsidDel="00000000" w:rsidR="00000000" w:rsidRPr="00000000">
        <w:rPr>
          <w:rtl w:val="0"/>
        </w:rPr>
        <w:t xml:space="preserve"> </w:t>
      </w:r>
    </w:p>
    <w:p w:rsidR="00000000" w:rsidDel="00000000" w:rsidP="00000000" w:rsidRDefault="00000000" w:rsidRPr="00000000" w14:paraId="000000E9">
      <w:pPr>
        <w:spacing w:after="240" w:before="240" w:line="240" w:lineRule="auto"/>
        <w:rPr/>
      </w:pPr>
      <w:r w:rsidDel="00000000" w:rsidR="00000000" w:rsidRPr="00000000">
        <w:rPr>
          <w:rtl w:val="0"/>
        </w:rPr>
        <w:t xml:space="preserve">Crank the engine and observe the reading</w:t>
      </w:r>
    </w:p>
    <w:p w:rsidR="00000000" w:rsidDel="00000000" w:rsidP="00000000" w:rsidRDefault="00000000" w:rsidRPr="00000000" w14:paraId="000000EA">
      <w:pPr>
        <w:spacing w:after="240" w:before="240" w:line="240" w:lineRule="auto"/>
        <w:rPr/>
      </w:pPr>
      <w:r w:rsidDel="00000000" w:rsidR="00000000" w:rsidRPr="00000000">
        <w:rPr>
          <w:rtl w:val="0"/>
        </w:rPr>
        <w:t xml:space="preserve"> on</w:t>
        <w:tab/>
        <w:t xml:space="preserve">The reading was higher than normal;</w:t>
      </w:r>
    </w:p>
    <w:p w:rsidR="00000000" w:rsidDel="00000000" w:rsidP="00000000" w:rsidRDefault="00000000" w:rsidRPr="00000000" w14:paraId="000000EB">
      <w:pPr>
        <w:spacing w:after="240" w:before="240" w:line="240" w:lineRule="auto"/>
        <w:rPr/>
      </w:pPr>
      <w:r w:rsidDel="00000000" w:rsidR="00000000" w:rsidRPr="00000000">
        <w:rPr>
          <w:rtl w:val="0"/>
        </w:rPr>
        <w:t xml:space="preserve">the meter.   </w:t>
      </w:r>
    </w:p>
    <w:p w:rsidR="00000000" w:rsidDel="00000000" w:rsidP="00000000" w:rsidRDefault="00000000" w:rsidRPr="00000000" w14:paraId="000000EC">
      <w:pPr>
        <w:spacing w:after="240" w:before="240" w:line="240" w:lineRule="auto"/>
        <w:rPr/>
      </w:pPr>
      <w:r w:rsidDel="00000000" w:rsidR="00000000" w:rsidRPr="00000000">
        <w:rPr>
          <w:rtl w:val="0"/>
        </w:rPr>
        <w:t xml:space="preserve"> </w:t>
      </w:r>
    </w:p>
    <w:p w:rsidR="00000000" w:rsidDel="00000000" w:rsidP="00000000" w:rsidRDefault="00000000" w:rsidRPr="00000000" w14:paraId="000000ED">
      <w:pPr>
        <w:spacing w:after="240" w:before="240" w:line="240" w:lineRule="auto"/>
        <w:rPr/>
      </w:pPr>
      <w:r w:rsidDel="00000000" w:rsidR="00000000" w:rsidRPr="00000000">
        <w:rPr>
          <w:rtl w:val="0"/>
        </w:rPr>
        <w:t xml:space="preserve">This voltage drop across the contact                </w:t>
        <w:tab/>
        <w:t xml:space="preserve"> therefore the starter relay has high</w:t>
      </w:r>
    </w:p>
    <w:p w:rsidR="00000000" w:rsidDel="00000000" w:rsidP="00000000" w:rsidRDefault="00000000" w:rsidRPr="00000000" w14:paraId="000000EE">
      <w:pPr>
        <w:spacing w:after="240" w:before="240" w:line="240" w:lineRule="auto"/>
        <w:rPr/>
      </w:pPr>
      <w:r w:rsidDel="00000000" w:rsidR="00000000" w:rsidRPr="00000000">
        <w:rPr>
          <w:rtl w:val="0"/>
        </w:rPr>
        <w:t xml:space="preserve">inside the relay.                                                    </w:t>
        <w:tab/>
        <w:t xml:space="preserve"> resistance and needs to be replaced.</w:t>
      </w:r>
    </w:p>
    <w:p w:rsidR="00000000" w:rsidDel="00000000" w:rsidP="00000000" w:rsidRDefault="00000000" w:rsidRPr="00000000" w14:paraId="000000EF">
      <w:pPr>
        <w:spacing w:after="240" w:before="240" w:line="240" w:lineRule="auto"/>
        <w:rPr/>
      </w:pPr>
      <w:r w:rsidDel="00000000" w:rsidR="00000000" w:rsidRPr="00000000">
        <w:rPr>
          <w:rtl w:val="0"/>
        </w:rPr>
        <w:t xml:space="preserve"> </w:t>
      </w:r>
    </w:p>
    <w:p w:rsidR="00000000" w:rsidDel="00000000" w:rsidP="00000000" w:rsidRDefault="00000000" w:rsidRPr="00000000" w14:paraId="000000F0">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F1">
      <w:pPr>
        <w:spacing w:after="240" w:before="240" w:line="240" w:lineRule="auto"/>
        <w:rPr>
          <w:rFonts w:ascii="Cambria" w:cs="Cambria" w:eastAsia="Cambria" w:hAnsi="Cambria"/>
          <w:color w:val="333333"/>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